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995" w:rsidRDefault="00E11995" w:rsidP="00E11995">
      <w:pPr>
        <w:rPr>
          <w:sz w:val="28"/>
          <w:szCs w:val="28"/>
        </w:rPr>
      </w:pPr>
      <w:r>
        <w:rPr>
          <w:sz w:val="28"/>
          <w:szCs w:val="28"/>
        </w:rPr>
        <w:t>Наименование организации</w:t>
      </w:r>
    </w:p>
    <w:p w:rsidR="00E11995" w:rsidRDefault="00E11995" w:rsidP="00E11995">
      <w:pPr>
        <w:rPr>
          <w:b/>
          <w:sz w:val="28"/>
          <w:szCs w:val="28"/>
        </w:rPr>
      </w:pPr>
    </w:p>
    <w:p w:rsidR="00E11995" w:rsidRDefault="00E11995" w:rsidP="00E11995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КАРТА-ЗАМЕСТИТЕЛЬ ДЕЛА</w:t>
      </w:r>
    </w:p>
    <w:p w:rsidR="00E11995" w:rsidRDefault="00E11995" w:rsidP="00E11995">
      <w:pPr>
        <w:rPr>
          <w:b/>
          <w:sz w:val="28"/>
          <w:szCs w:val="28"/>
        </w:rPr>
      </w:pPr>
    </w:p>
    <w:p w:rsidR="00E11995" w:rsidRDefault="00E11995" w:rsidP="00E11995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Дело________________________________</w:t>
      </w:r>
      <w:r>
        <w:rPr>
          <w:b/>
          <w:sz w:val="28"/>
          <w:szCs w:val="28"/>
        </w:rPr>
        <w:t>_____________________________</w:t>
      </w:r>
      <w:bookmarkStart w:id="0" w:name="_GoBack"/>
      <w:bookmarkEnd w:id="0"/>
    </w:p>
    <w:p w:rsidR="00E11995" w:rsidRDefault="00E11995" w:rsidP="00E11995">
      <w:pPr>
        <w:jc w:val="center"/>
        <w:rPr>
          <w:sz w:val="18"/>
          <w:szCs w:val="18"/>
        </w:rPr>
      </w:pPr>
      <w:r>
        <w:rPr>
          <w:sz w:val="18"/>
          <w:szCs w:val="18"/>
        </w:rPr>
        <w:t>(№ и название</w:t>
      </w:r>
    </w:p>
    <w:p w:rsidR="00E11995" w:rsidRPr="00E11995" w:rsidRDefault="00E11995" w:rsidP="00E11995">
      <w:pPr>
        <w:rPr>
          <w:sz w:val="28"/>
          <w:szCs w:val="28"/>
        </w:rPr>
      </w:pPr>
      <w:r>
        <w:rPr>
          <w:b/>
          <w:sz w:val="28"/>
          <w:szCs w:val="28"/>
        </w:rPr>
        <w:t>Опись</w:t>
      </w:r>
      <w:r w:rsidRPr="00E11995">
        <w:rPr>
          <w:sz w:val="28"/>
          <w:szCs w:val="28"/>
        </w:rPr>
        <w:t>_______________________________</w:t>
      </w:r>
      <w:r w:rsidRPr="00E11995">
        <w:rPr>
          <w:sz w:val="28"/>
          <w:szCs w:val="28"/>
        </w:rPr>
        <w:t>_____________</w:t>
      </w:r>
      <w:r>
        <w:rPr>
          <w:sz w:val="28"/>
          <w:szCs w:val="28"/>
        </w:rPr>
        <w:t>________________</w:t>
      </w:r>
    </w:p>
    <w:p w:rsidR="00E11995" w:rsidRDefault="00E11995" w:rsidP="00E11995">
      <w:pPr>
        <w:jc w:val="center"/>
        <w:rPr>
          <w:sz w:val="18"/>
          <w:szCs w:val="18"/>
        </w:rPr>
      </w:pPr>
      <w:r>
        <w:rPr>
          <w:sz w:val="18"/>
          <w:szCs w:val="18"/>
        </w:rPr>
        <w:t>(№ и название)</w:t>
      </w:r>
    </w:p>
    <w:p w:rsidR="00E11995" w:rsidRPr="00E11995" w:rsidRDefault="00E11995" w:rsidP="00E11995">
      <w:pPr>
        <w:tabs>
          <w:tab w:val="left" w:pos="9694"/>
        </w:tabs>
        <w:rPr>
          <w:sz w:val="28"/>
          <w:szCs w:val="28"/>
        </w:rPr>
      </w:pPr>
      <w:r>
        <w:rPr>
          <w:b/>
          <w:sz w:val="28"/>
          <w:szCs w:val="28"/>
        </w:rPr>
        <w:t>Фонд</w:t>
      </w:r>
      <w:r w:rsidRPr="00E11995">
        <w:rPr>
          <w:sz w:val="28"/>
          <w:szCs w:val="28"/>
        </w:rPr>
        <w:t>_______________________________</w:t>
      </w:r>
      <w:r w:rsidRPr="00E11995">
        <w:rPr>
          <w:sz w:val="28"/>
          <w:szCs w:val="28"/>
        </w:rPr>
        <w:t>______________________________</w:t>
      </w:r>
    </w:p>
    <w:p w:rsidR="00E11995" w:rsidRPr="00E11995" w:rsidRDefault="00E11995" w:rsidP="00E11995">
      <w:pPr>
        <w:jc w:val="center"/>
        <w:rPr>
          <w:sz w:val="18"/>
          <w:szCs w:val="18"/>
        </w:rPr>
      </w:pPr>
      <w:r w:rsidRPr="00E11995">
        <w:rPr>
          <w:sz w:val="18"/>
          <w:szCs w:val="18"/>
        </w:rPr>
        <w:t>(№ и название)</w:t>
      </w:r>
    </w:p>
    <w:p w:rsidR="00E11995" w:rsidRDefault="00E11995" w:rsidP="00E11995">
      <w:pPr>
        <w:rPr>
          <w:sz w:val="28"/>
          <w:szCs w:val="28"/>
        </w:rPr>
      </w:pPr>
    </w:p>
    <w:p w:rsidR="00E11995" w:rsidRDefault="00E11995" w:rsidP="00E11995">
      <w:pPr>
        <w:rPr>
          <w:sz w:val="28"/>
          <w:szCs w:val="28"/>
        </w:rPr>
      </w:pPr>
      <w:r>
        <w:rPr>
          <w:sz w:val="28"/>
          <w:szCs w:val="28"/>
        </w:rPr>
        <w:t xml:space="preserve"> Выдано во временное пользование:</w:t>
      </w:r>
    </w:p>
    <w:p w:rsidR="00E11995" w:rsidRDefault="00E11995" w:rsidP="00E11995">
      <w:pPr>
        <w:rPr>
          <w:sz w:val="28"/>
          <w:szCs w:val="28"/>
        </w:rPr>
      </w:pPr>
    </w:p>
    <w:tbl>
      <w:tblPr>
        <w:tblW w:w="9408" w:type="dxa"/>
        <w:jc w:val="center"/>
        <w:tblLook w:val="0000" w:firstRow="0" w:lastRow="0" w:firstColumn="0" w:lastColumn="0" w:noHBand="0" w:noVBand="0"/>
      </w:tblPr>
      <w:tblGrid>
        <w:gridCol w:w="794"/>
        <w:gridCol w:w="2837"/>
        <w:gridCol w:w="1029"/>
        <w:gridCol w:w="1165"/>
        <w:gridCol w:w="1397"/>
        <w:gridCol w:w="2186"/>
      </w:tblGrid>
      <w:tr w:rsidR="00E11995" w:rsidTr="003032D7">
        <w:trPr>
          <w:jc w:val="center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95" w:rsidRDefault="00E11995" w:rsidP="003032D7">
            <w:pPr>
              <w:jc w:val="center"/>
              <w:rPr>
                <w:sz w:val="24"/>
                <w:szCs w:val="24"/>
                <w:lang w:eastAsia="x-none"/>
              </w:rPr>
            </w:pPr>
            <w:r>
              <w:rPr>
                <w:sz w:val="24"/>
                <w:szCs w:val="24"/>
                <w:lang w:eastAsia="x-none"/>
              </w:rPr>
              <w:t>№ п/п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95" w:rsidRDefault="00E11995" w:rsidP="003032D7">
            <w:pPr>
              <w:jc w:val="center"/>
              <w:rPr>
                <w:sz w:val="24"/>
                <w:szCs w:val="24"/>
                <w:lang w:eastAsia="x-none"/>
              </w:rPr>
            </w:pPr>
            <w:r>
              <w:rPr>
                <w:sz w:val="24"/>
                <w:szCs w:val="24"/>
                <w:lang w:eastAsia="x-none"/>
              </w:rPr>
              <w:t>Ф.И.О. пользователя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95" w:rsidRDefault="00E11995" w:rsidP="003032D7">
            <w:pPr>
              <w:jc w:val="center"/>
              <w:rPr>
                <w:sz w:val="24"/>
                <w:szCs w:val="24"/>
                <w:lang w:eastAsia="x-none"/>
              </w:rPr>
            </w:pPr>
            <w:r>
              <w:rPr>
                <w:sz w:val="24"/>
                <w:szCs w:val="24"/>
                <w:lang w:eastAsia="x-none"/>
              </w:rPr>
              <w:t>Дата выдачи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95" w:rsidRDefault="00E11995" w:rsidP="003032D7">
            <w:pPr>
              <w:jc w:val="center"/>
              <w:rPr>
                <w:sz w:val="24"/>
                <w:szCs w:val="24"/>
                <w:lang w:eastAsia="x-none"/>
              </w:rPr>
            </w:pPr>
            <w:r>
              <w:rPr>
                <w:sz w:val="24"/>
                <w:szCs w:val="24"/>
                <w:lang w:eastAsia="x-none"/>
              </w:rPr>
              <w:t>Дата возврата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95" w:rsidRDefault="00E11995" w:rsidP="003032D7">
            <w:pPr>
              <w:jc w:val="center"/>
              <w:rPr>
                <w:sz w:val="24"/>
                <w:szCs w:val="24"/>
                <w:lang w:eastAsia="x-none"/>
              </w:rPr>
            </w:pPr>
            <w:r>
              <w:rPr>
                <w:sz w:val="24"/>
                <w:szCs w:val="24"/>
                <w:lang w:eastAsia="x-none"/>
              </w:rPr>
              <w:t>Подпись</w:t>
            </w:r>
          </w:p>
          <w:p w:rsidR="00E11995" w:rsidRDefault="00E11995" w:rsidP="003032D7">
            <w:pPr>
              <w:jc w:val="center"/>
              <w:rPr>
                <w:sz w:val="24"/>
                <w:szCs w:val="24"/>
                <w:lang w:eastAsia="x-none"/>
              </w:rPr>
            </w:pPr>
            <w:r>
              <w:rPr>
                <w:sz w:val="24"/>
                <w:szCs w:val="24"/>
                <w:lang w:eastAsia="x-none"/>
              </w:rPr>
              <w:t>выдавшего дело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95" w:rsidRDefault="00E11995" w:rsidP="003032D7">
            <w:pPr>
              <w:jc w:val="center"/>
              <w:rPr>
                <w:sz w:val="24"/>
                <w:szCs w:val="24"/>
                <w:lang w:eastAsia="x-none"/>
              </w:rPr>
            </w:pPr>
            <w:r>
              <w:rPr>
                <w:sz w:val="24"/>
                <w:szCs w:val="24"/>
                <w:lang w:eastAsia="x-none"/>
              </w:rPr>
              <w:t>Подпись получившего дело</w:t>
            </w:r>
          </w:p>
        </w:tc>
      </w:tr>
      <w:tr w:rsidR="00E11995" w:rsidTr="003032D7">
        <w:trPr>
          <w:jc w:val="center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95" w:rsidRDefault="00E11995" w:rsidP="003032D7">
            <w:pPr>
              <w:jc w:val="center"/>
              <w:rPr>
                <w:sz w:val="24"/>
                <w:szCs w:val="24"/>
                <w:lang w:eastAsia="x-none"/>
              </w:rPr>
            </w:pPr>
            <w:r>
              <w:rPr>
                <w:sz w:val="24"/>
                <w:szCs w:val="24"/>
                <w:lang w:eastAsia="x-none"/>
              </w:rPr>
              <w:t>1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95" w:rsidRDefault="00E11995" w:rsidP="003032D7">
            <w:pPr>
              <w:jc w:val="center"/>
              <w:rPr>
                <w:sz w:val="24"/>
                <w:szCs w:val="24"/>
                <w:lang w:eastAsia="x-none"/>
              </w:rPr>
            </w:pPr>
            <w:r>
              <w:rPr>
                <w:sz w:val="24"/>
                <w:szCs w:val="24"/>
                <w:lang w:eastAsia="x-none"/>
              </w:rPr>
              <w:t>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95" w:rsidRDefault="00E11995" w:rsidP="003032D7">
            <w:pPr>
              <w:jc w:val="center"/>
              <w:rPr>
                <w:sz w:val="24"/>
                <w:szCs w:val="24"/>
                <w:lang w:eastAsia="x-none"/>
              </w:rPr>
            </w:pPr>
            <w:r>
              <w:rPr>
                <w:sz w:val="24"/>
                <w:szCs w:val="24"/>
                <w:lang w:eastAsia="x-none"/>
              </w:rPr>
              <w:t>3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95" w:rsidRDefault="00E11995" w:rsidP="003032D7">
            <w:pPr>
              <w:jc w:val="center"/>
              <w:rPr>
                <w:sz w:val="24"/>
                <w:szCs w:val="24"/>
                <w:lang w:eastAsia="x-none"/>
              </w:rPr>
            </w:pPr>
            <w:r>
              <w:rPr>
                <w:sz w:val="24"/>
                <w:szCs w:val="24"/>
                <w:lang w:eastAsia="x-none"/>
              </w:rPr>
              <w:t>4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95" w:rsidRDefault="00E11995" w:rsidP="003032D7">
            <w:pPr>
              <w:jc w:val="center"/>
              <w:rPr>
                <w:sz w:val="24"/>
                <w:szCs w:val="24"/>
                <w:lang w:eastAsia="x-none"/>
              </w:rPr>
            </w:pPr>
            <w:r>
              <w:rPr>
                <w:sz w:val="24"/>
                <w:szCs w:val="24"/>
                <w:lang w:eastAsia="x-none"/>
              </w:rPr>
              <w:t>5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95" w:rsidRDefault="00E11995" w:rsidP="003032D7">
            <w:pPr>
              <w:jc w:val="center"/>
              <w:rPr>
                <w:sz w:val="24"/>
                <w:szCs w:val="24"/>
                <w:lang w:eastAsia="x-none"/>
              </w:rPr>
            </w:pPr>
            <w:r>
              <w:rPr>
                <w:sz w:val="24"/>
                <w:szCs w:val="24"/>
                <w:lang w:eastAsia="x-none"/>
              </w:rPr>
              <w:t>6</w:t>
            </w:r>
          </w:p>
        </w:tc>
      </w:tr>
      <w:tr w:rsidR="00E11995" w:rsidTr="003032D7">
        <w:trPr>
          <w:jc w:val="center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95" w:rsidRDefault="00E11995" w:rsidP="003032D7">
            <w:pPr>
              <w:jc w:val="center"/>
              <w:rPr>
                <w:sz w:val="28"/>
                <w:szCs w:val="28"/>
                <w:lang w:eastAsia="x-none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95" w:rsidRDefault="00E11995" w:rsidP="003032D7">
            <w:pPr>
              <w:jc w:val="center"/>
              <w:rPr>
                <w:sz w:val="28"/>
                <w:szCs w:val="28"/>
                <w:lang w:eastAsia="x-none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95" w:rsidRDefault="00E11995" w:rsidP="003032D7">
            <w:pPr>
              <w:jc w:val="center"/>
              <w:rPr>
                <w:sz w:val="28"/>
                <w:szCs w:val="28"/>
                <w:lang w:eastAsia="x-none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95" w:rsidRDefault="00E11995" w:rsidP="003032D7">
            <w:pPr>
              <w:jc w:val="center"/>
              <w:rPr>
                <w:sz w:val="28"/>
                <w:szCs w:val="28"/>
                <w:lang w:eastAsia="x-none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95" w:rsidRDefault="00E11995" w:rsidP="003032D7">
            <w:pPr>
              <w:jc w:val="center"/>
              <w:rPr>
                <w:sz w:val="28"/>
                <w:szCs w:val="28"/>
                <w:lang w:eastAsia="x-none"/>
              </w:rPr>
            </w:pP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95" w:rsidRDefault="00E11995" w:rsidP="003032D7">
            <w:pPr>
              <w:jc w:val="center"/>
              <w:rPr>
                <w:sz w:val="28"/>
                <w:szCs w:val="28"/>
                <w:lang w:eastAsia="x-none"/>
              </w:rPr>
            </w:pPr>
          </w:p>
        </w:tc>
      </w:tr>
      <w:tr w:rsidR="00E11995" w:rsidTr="003032D7">
        <w:trPr>
          <w:jc w:val="center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95" w:rsidRDefault="00E11995" w:rsidP="003032D7">
            <w:pPr>
              <w:rPr>
                <w:sz w:val="28"/>
                <w:szCs w:val="28"/>
                <w:lang w:eastAsia="x-none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95" w:rsidRDefault="00E11995" w:rsidP="003032D7">
            <w:pPr>
              <w:rPr>
                <w:sz w:val="28"/>
                <w:szCs w:val="28"/>
                <w:lang w:eastAsia="x-none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95" w:rsidRDefault="00E11995" w:rsidP="003032D7">
            <w:pPr>
              <w:rPr>
                <w:sz w:val="28"/>
                <w:szCs w:val="28"/>
                <w:lang w:eastAsia="x-none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95" w:rsidRDefault="00E11995" w:rsidP="003032D7">
            <w:pPr>
              <w:rPr>
                <w:sz w:val="28"/>
                <w:szCs w:val="28"/>
                <w:lang w:eastAsia="x-none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95" w:rsidRDefault="00E11995" w:rsidP="003032D7">
            <w:pPr>
              <w:rPr>
                <w:sz w:val="28"/>
                <w:szCs w:val="28"/>
                <w:lang w:eastAsia="x-none"/>
              </w:rPr>
            </w:pP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95" w:rsidRDefault="00E11995" w:rsidP="003032D7">
            <w:pPr>
              <w:rPr>
                <w:sz w:val="28"/>
                <w:szCs w:val="28"/>
                <w:lang w:eastAsia="x-none"/>
              </w:rPr>
            </w:pPr>
          </w:p>
        </w:tc>
      </w:tr>
      <w:tr w:rsidR="00E11995" w:rsidTr="003032D7">
        <w:trPr>
          <w:jc w:val="center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95" w:rsidRDefault="00E11995" w:rsidP="003032D7">
            <w:pPr>
              <w:rPr>
                <w:sz w:val="28"/>
                <w:szCs w:val="28"/>
                <w:lang w:eastAsia="x-none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95" w:rsidRDefault="00E11995" w:rsidP="003032D7">
            <w:pPr>
              <w:rPr>
                <w:sz w:val="28"/>
                <w:szCs w:val="28"/>
                <w:lang w:eastAsia="x-none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95" w:rsidRDefault="00E11995" w:rsidP="003032D7">
            <w:pPr>
              <w:rPr>
                <w:sz w:val="28"/>
                <w:szCs w:val="28"/>
                <w:lang w:eastAsia="x-none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95" w:rsidRDefault="00E11995" w:rsidP="003032D7">
            <w:pPr>
              <w:rPr>
                <w:sz w:val="28"/>
                <w:szCs w:val="28"/>
                <w:lang w:eastAsia="x-none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95" w:rsidRDefault="00E11995" w:rsidP="003032D7">
            <w:pPr>
              <w:rPr>
                <w:sz w:val="28"/>
                <w:szCs w:val="28"/>
                <w:lang w:eastAsia="x-none"/>
              </w:rPr>
            </w:pP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95" w:rsidRDefault="00E11995" w:rsidP="003032D7">
            <w:pPr>
              <w:rPr>
                <w:sz w:val="28"/>
                <w:szCs w:val="28"/>
                <w:lang w:eastAsia="x-none"/>
              </w:rPr>
            </w:pPr>
          </w:p>
        </w:tc>
      </w:tr>
    </w:tbl>
    <w:p w:rsidR="00C97DEB" w:rsidRDefault="00E11995"/>
    <w:sectPr w:rsidR="00C97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B16"/>
    <w:rsid w:val="00261B16"/>
    <w:rsid w:val="00A13A9E"/>
    <w:rsid w:val="00E11995"/>
    <w:rsid w:val="00E60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48198"/>
  <w15:chartTrackingRefBased/>
  <w15:docId w15:val="{7289DD51-8EC1-42C0-8C14-22C84C022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9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395</Characters>
  <Application>Microsoft Office Word</Application>
  <DocSecurity>0</DocSecurity>
  <Lines>3</Lines>
  <Paragraphs>1</Paragraphs>
  <ScaleCrop>false</ScaleCrop>
  <Company>УрГЭУ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Толмачева Юлия Валентиновна</dc:creator>
  <cp:keywords/>
  <dc:description/>
  <cp:lastModifiedBy>Толмачева Юлия Валентиновна</cp:lastModifiedBy>
  <cp:revision>2</cp:revision>
  <dcterms:created xsi:type="dcterms:W3CDTF">2020-02-28T08:31:00Z</dcterms:created>
  <dcterms:modified xsi:type="dcterms:W3CDTF">2020-02-28T08:32:00Z</dcterms:modified>
</cp:coreProperties>
</file>